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ANEXO 4</w:t>
      </w:r>
    </w:p>
    <w:p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PROPUESTA ECONÓMICA</w:t>
      </w:r>
    </w:p>
    <w:p w:rsidR="00285E67" w:rsidRDefault="00285E67" w:rsidP="00285E67">
      <w:pPr>
        <w:spacing w:after="0" w:line="240" w:lineRule="auto"/>
        <w:jc w:val="center"/>
        <w:rPr>
          <w:rFonts w:ascii="Arial" w:hAnsi="Arial" w:cs="Arial"/>
          <w:b/>
          <w:sz w:val="24"/>
          <w:szCs w:val="24"/>
        </w:rPr>
      </w:pPr>
      <w:r>
        <w:rPr>
          <w:rFonts w:ascii="Arial" w:hAnsi="Arial" w:cs="Arial"/>
          <w:b/>
          <w:sz w:val="24"/>
          <w:szCs w:val="24"/>
        </w:rPr>
        <w:t>LICITACIÓN PÚBLICA LP-SC-017-2018</w:t>
      </w:r>
    </w:p>
    <w:p w:rsidR="00285E67" w:rsidRDefault="00285E67" w:rsidP="00285E67">
      <w:pPr>
        <w:spacing w:after="0" w:line="240" w:lineRule="auto"/>
        <w:jc w:val="center"/>
        <w:rPr>
          <w:rFonts w:ascii="Arial" w:hAnsi="Arial" w:cs="Arial"/>
          <w:b/>
          <w:sz w:val="24"/>
          <w:szCs w:val="24"/>
        </w:rPr>
      </w:pPr>
      <w:r>
        <w:rPr>
          <w:rFonts w:ascii="Arial" w:hAnsi="Arial" w:cs="Arial"/>
          <w:b/>
          <w:sz w:val="24"/>
          <w:szCs w:val="24"/>
        </w:rPr>
        <w:t xml:space="preserve"> “</w:t>
      </w:r>
      <w:r>
        <w:rPr>
          <w:rFonts w:ascii="Arial" w:hAnsi="Arial" w:cs="Arial"/>
          <w:b/>
        </w:rPr>
        <w:t>Impermeabilización de la azotea 1300M</w:t>
      </w:r>
      <w:r w:rsidRPr="00AF6080">
        <w:rPr>
          <w:rFonts w:ascii="Arial" w:hAnsi="Arial" w:cs="Arial"/>
          <w:b/>
          <w:vertAlign w:val="superscript"/>
        </w:rPr>
        <w:t>2</w:t>
      </w:r>
      <w:r>
        <w:rPr>
          <w:rFonts w:ascii="Arial" w:hAnsi="Arial" w:cs="Arial"/>
          <w:b/>
        </w:rPr>
        <w:t xml:space="preserve"> del SUM de la ASEJ</w:t>
      </w:r>
      <w:r>
        <w:rPr>
          <w:rFonts w:ascii="Arial" w:hAnsi="Arial" w:cs="Arial"/>
          <w:b/>
          <w:sz w:val="24"/>
          <w:szCs w:val="24"/>
        </w:rPr>
        <w:t>”</w:t>
      </w:r>
    </w:p>
    <w:p w:rsidR="007E7F81" w:rsidRDefault="007E7F81" w:rsidP="002C514A">
      <w:pPr>
        <w:spacing w:after="0" w:line="240" w:lineRule="auto"/>
        <w:jc w:val="center"/>
        <w:rPr>
          <w:rFonts w:ascii="Arial" w:hAnsi="Arial" w:cs="Arial"/>
          <w:b/>
          <w:sz w:val="24"/>
          <w:szCs w:val="24"/>
        </w:rPr>
      </w:pPr>
    </w:p>
    <w:tbl>
      <w:tblPr>
        <w:tblStyle w:val="Tablaconcuadrcula"/>
        <w:tblW w:w="0" w:type="auto"/>
        <w:tblLook w:val="04A0" w:firstRow="1" w:lastRow="0" w:firstColumn="1" w:lastColumn="0" w:noHBand="0" w:noVBand="1"/>
      </w:tblPr>
      <w:tblGrid>
        <w:gridCol w:w="1764"/>
        <w:gridCol w:w="1763"/>
        <w:gridCol w:w="1768"/>
        <w:gridCol w:w="1769"/>
        <w:gridCol w:w="1764"/>
      </w:tblGrid>
      <w:tr w:rsidR="007E7F81" w:rsidTr="00466905">
        <w:tc>
          <w:tcPr>
            <w:tcW w:w="1764" w:type="dxa"/>
            <w:shd w:val="clear" w:color="auto" w:fill="BFBFBF" w:themeFill="background1" w:themeFillShade="BF"/>
            <w:vAlign w:val="center"/>
          </w:tcPr>
          <w:p w:rsidR="007E7F81" w:rsidRPr="00FE6303" w:rsidRDefault="007E7F81" w:rsidP="00466905">
            <w:pPr>
              <w:jc w:val="center"/>
              <w:rPr>
                <w:rFonts w:ascii="Arial" w:hAnsi="Arial" w:cs="Arial"/>
                <w:b/>
                <w:sz w:val="18"/>
                <w:szCs w:val="18"/>
              </w:rPr>
            </w:pPr>
            <w:r>
              <w:rPr>
                <w:rFonts w:ascii="Arial" w:hAnsi="Arial" w:cs="Arial"/>
                <w:b/>
                <w:sz w:val="18"/>
                <w:szCs w:val="18"/>
              </w:rPr>
              <w:t>Concepto (</w:t>
            </w:r>
            <w:r w:rsidRPr="00FE6303">
              <w:rPr>
                <w:rFonts w:ascii="Arial" w:hAnsi="Arial" w:cs="Arial"/>
                <w:b/>
                <w:sz w:val="18"/>
                <w:szCs w:val="18"/>
              </w:rPr>
              <w:t>Descripción</w:t>
            </w:r>
            <w:r>
              <w:rPr>
                <w:rFonts w:ascii="Arial" w:hAnsi="Arial" w:cs="Arial"/>
                <w:b/>
                <w:sz w:val="18"/>
                <w:szCs w:val="18"/>
              </w:rPr>
              <w:t>)</w:t>
            </w:r>
          </w:p>
        </w:tc>
        <w:tc>
          <w:tcPr>
            <w:tcW w:w="1763" w:type="dxa"/>
            <w:shd w:val="clear" w:color="auto" w:fill="BFBFBF" w:themeFill="background1" w:themeFillShade="BF"/>
            <w:vAlign w:val="center"/>
          </w:tcPr>
          <w:p w:rsidR="007E7F81" w:rsidRPr="00FE6303" w:rsidRDefault="00233AF4" w:rsidP="00466905">
            <w:pPr>
              <w:jc w:val="center"/>
              <w:rPr>
                <w:rFonts w:ascii="Arial" w:hAnsi="Arial" w:cs="Arial"/>
                <w:b/>
                <w:sz w:val="18"/>
                <w:szCs w:val="18"/>
              </w:rPr>
            </w:pPr>
            <w:r>
              <w:rPr>
                <w:rFonts w:ascii="Arial" w:hAnsi="Arial" w:cs="Arial"/>
                <w:b/>
                <w:sz w:val="18"/>
                <w:szCs w:val="18"/>
              </w:rPr>
              <w:t>Cantidad</w:t>
            </w:r>
          </w:p>
        </w:tc>
        <w:tc>
          <w:tcPr>
            <w:tcW w:w="1768" w:type="dxa"/>
            <w:shd w:val="clear" w:color="auto" w:fill="BFBFBF" w:themeFill="background1" w:themeFillShade="BF"/>
            <w:vAlign w:val="center"/>
          </w:tcPr>
          <w:p w:rsidR="007E7F81" w:rsidRPr="00FE6303" w:rsidRDefault="007E7F81" w:rsidP="00466905">
            <w:pPr>
              <w:jc w:val="center"/>
              <w:rPr>
                <w:rFonts w:ascii="Arial" w:hAnsi="Arial" w:cs="Arial"/>
                <w:b/>
                <w:sz w:val="18"/>
                <w:szCs w:val="18"/>
              </w:rPr>
            </w:pPr>
            <w:r w:rsidRPr="00FE6303">
              <w:rPr>
                <w:rFonts w:ascii="Arial" w:hAnsi="Arial" w:cs="Arial"/>
                <w:b/>
                <w:sz w:val="18"/>
                <w:szCs w:val="18"/>
              </w:rPr>
              <w:t>Precio unitario antes de impuestos</w:t>
            </w:r>
          </w:p>
        </w:tc>
        <w:tc>
          <w:tcPr>
            <w:tcW w:w="1769" w:type="dxa"/>
            <w:shd w:val="clear" w:color="auto" w:fill="BFBFBF" w:themeFill="background1" w:themeFillShade="BF"/>
            <w:vAlign w:val="center"/>
          </w:tcPr>
          <w:p w:rsidR="007E7F81" w:rsidRPr="00FE6303" w:rsidRDefault="007E7F81" w:rsidP="00466905">
            <w:pPr>
              <w:jc w:val="center"/>
              <w:rPr>
                <w:rFonts w:ascii="Arial" w:hAnsi="Arial" w:cs="Arial"/>
                <w:b/>
                <w:sz w:val="18"/>
                <w:szCs w:val="18"/>
              </w:rPr>
            </w:pPr>
            <w:r w:rsidRPr="00FE6303">
              <w:rPr>
                <w:rFonts w:ascii="Arial" w:hAnsi="Arial" w:cs="Arial"/>
                <w:b/>
                <w:sz w:val="18"/>
                <w:szCs w:val="18"/>
              </w:rPr>
              <w:t>Impuestos</w:t>
            </w:r>
          </w:p>
        </w:tc>
        <w:tc>
          <w:tcPr>
            <w:tcW w:w="1764" w:type="dxa"/>
            <w:shd w:val="clear" w:color="auto" w:fill="BFBFBF" w:themeFill="background1" w:themeFillShade="BF"/>
            <w:vAlign w:val="center"/>
          </w:tcPr>
          <w:p w:rsidR="007E7F81" w:rsidRPr="00FE6303" w:rsidRDefault="007E7F81" w:rsidP="00466905">
            <w:pPr>
              <w:jc w:val="center"/>
              <w:rPr>
                <w:rFonts w:ascii="Arial" w:hAnsi="Arial" w:cs="Arial"/>
                <w:b/>
                <w:sz w:val="18"/>
                <w:szCs w:val="18"/>
              </w:rPr>
            </w:pPr>
            <w:r w:rsidRPr="00FE6303">
              <w:rPr>
                <w:rFonts w:ascii="Arial" w:hAnsi="Arial" w:cs="Arial"/>
                <w:b/>
                <w:sz w:val="18"/>
                <w:szCs w:val="18"/>
              </w:rPr>
              <w:t>Total con impuestos incluidos</w:t>
            </w:r>
          </w:p>
        </w:tc>
      </w:tr>
      <w:tr w:rsidR="007E7F81" w:rsidTr="00466905">
        <w:tc>
          <w:tcPr>
            <w:tcW w:w="1764" w:type="dxa"/>
          </w:tcPr>
          <w:p w:rsidR="007E7F81" w:rsidRDefault="007E7F81" w:rsidP="00466905">
            <w:pPr>
              <w:jc w:val="center"/>
              <w:rPr>
                <w:rFonts w:ascii="Arial" w:hAnsi="Arial" w:cs="Arial"/>
                <w:b/>
                <w:sz w:val="24"/>
                <w:szCs w:val="24"/>
              </w:rPr>
            </w:pPr>
          </w:p>
        </w:tc>
        <w:tc>
          <w:tcPr>
            <w:tcW w:w="1763" w:type="dxa"/>
          </w:tcPr>
          <w:p w:rsidR="007E7F81" w:rsidRDefault="007E7F81" w:rsidP="00466905">
            <w:pPr>
              <w:jc w:val="center"/>
              <w:rPr>
                <w:rFonts w:ascii="Arial" w:hAnsi="Arial" w:cs="Arial"/>
                <w:b/>
                <w:sz w:val="24"/>
                <w:szCs w:val="24"/>
              </w:rPr>
            </w:pPr>
          </w:p>
        </w:tc>
        <w:tc>
          <w:tcPr>
            <w:tcW w:w="1768" w:type="dxa"/>
          </w:tcPr>
          <w:p w:rsidR="007E7F81" w:rsidRDefault="007E7F81" w:rsidP="00466905">
            <w:pPr>
              <w:jc w:val="center"/>
              <w:rPr>
                <w:rFonts w:ascii="Arial" w:hAnsi="Arial" w:cs="Arial"/>
                <w:b/>
                <w:sz w:val="24"/>
                <w:szCs w:val="24"/>
              </w:rPr>
            </w:pPr>
          </w:p>
        </w:tc>
        <w:tc>
          <w:tcPr>
            <w:tcW w:w="1769" w:type="dxa"/>
          </w:tcPr>
          <w:p w:rsidR="007E7F81" w:rsidRDefault="007E7F81" w:rsidP="00466905">
            <w:pPr>
              <w:jc w:val="center"/>
              <w:rPr>
                <w:rFonts w:ascii="Arial" w:hAnsi="Arial" w:cs="Arial"/>
                <w:b/>
                <w:sz w:val="24"/>
                <w:szCs w:val="24"/>
              </w:rPr>
            </w:pPr>
          </w:p>
        </w:tc>
        <w:tc>
          <w:tcPr>
            <w:tcW w:w="1764" w:type="dxa"/>
          </w:tcPr>
          <w:p w:rsidR="007E7F81" w:rsidRDefault="007E7F81" w:rsidP="00466905">
            <w:pPr>
              <w:jc w:val="center"/>
              <w:rPr>
                <w:rFonts w:ascii="Arial" w:hAnsi="Arial" w:cs="Arial"/>
                <w:b/>
                <w:sz w:val="24"/>
                <w:szCs w:val="24"/>
              </w:rPr>
            </w:pPr>
          </w:p>
        </w:tc>
      </w:tr>
      <w:tr w:rsidR="007E7F81" w:rsidTr="00466905">
        <w:tc>
          <w:tcPr>
            <w:tcW w:w="1764" w:type="dxa"/>
          </w:tcPr>
          <w:p w:rsidR="007E7F81" w:rsidRDefault="007E7F81" w:rsidP="00466905">
            <w:pPr>
              <w:jc w:val="center"/>
              <w:rPr>
                <w:rFonts w:ascii="Arial" w:hAnsi="Arial" w:cs="Arial"/>
                <w:b/>
                <w:sz w:val="24"/>
                <w:szCs w:val="24"/>
              </w:rPr>
            </w:pPr>
          </w:p>
        </w:tc>
        <w:tc>
          <w:tcPr>
            <w:tcW w:w="1763" w:type="dxa"/>
          </w:tcPr>
          <w:p w:rsidR="007E7F81" w:rsidRDefault="007E7F81" w:rsidP="00466905">
            <w:pPr>
              <w:jc w:val="center"/>
              <w:rPr>
                <w:rFonts w:ascii="Arial" w:hAnsi="Arial" w:cs="Arial"/>
                <w:b/>
                <w:sz w:val="24"/>
                <w:szCs w:val="24"/>
              </w:rPr>
            </w:pPr>
          </w:p>
        </w:tc>
        <w:tc>
          <w:tcPr>
            <w:tcW w:w="1768" w:type="dxa"/>
          </w:tcPr>
          <w:p w:rsidR="007E7F81" w:rsidRDefault="007E7F81" w:rsidP="00466905">
            <w:pPr>
              <w:jc w:val="center"/>
              <w:rPr>
                <w:rFonts w:ascii="Arial" w:hAnsi="Arial" w:cs="Arial"/>
                <w:b/>
                <w:sz w:val="24"/>
                <w:szCs w:val="24"/>
              </w:rPr>
            </w:pPr>
          </w:p>
        </w:tc>
        <w:tc>
          <w:tcPr>
            <w:tcW w:w="1769" w:type="dxa"/>
          </w:tcPr>
          <w:p w:rsidR="007E7F81" w:rsidRDefault="007E7F81" w:rsidP="00466905">
            <w:pPr>
              <w:jc w:val="center"/>
              <w:rPr>
                <w:rFonts w:ascii="Arial" w:hAnsi="Arial" w:cs="Arial"/>
                <w:b/>
                <w:sz w:val="24"/>
                <w:szCs w:val="24"/>
              </w:rPr>
            </w:pPr>
          </w:p>
        </w:tc>
        <w:tc>
          <w:tcPr>
            <w:tcW w:w="1764" w:type="dxa"/>
          </w:tcPr>
          <w:p w:rsidR="007E7F81" w:rsidRDefault="007E7F81" w:rsidP="00466905">
            <w:pPr>
              <w:jc w:val="center"/>
              <w:rPr>
                <w:rFonts w:ascii="Arial" w:hAnsi="Arial" w:cs="Arial"/>
                <w:b/>
                <w:sz w:val="24"/>
                <w:szCs w:val="24"/>
              </w:rPr>
            </w:pPr>
          </w:p>
        </w:tc>
      </w:tr>
      <w:tr w:rsidR="00466905" w:rsidTr="00466905">
        <w:tc>
          <w:tcPr>
            <w:tcW w:w="1764" w:type="dxa"/>
          </w:tcPr>
          <w:p w:rsidR="00466905" w:rsidRDefault="00466905" w:rsidP="00466905">
            <w:pPr>
              <w:jc w:val="center"/>
              <w:rPr>
                <w:rFonts w:ascii="Arial" w:hAnsi="Arial" w:cs="Arial"/>
                <w:b/>
                <w:sz w:val="24"/>
                <w:szCs w:val="24"/>
              </w:rPr>
            </w:pPr>
          </w:p>
        </w:tc>
        <w:tc>
          <w:tcPr>
            <w:tcW w:w="1763" w:type="dxa"/>
          </w:tcPr>
          <w:p w:rsidR="00466905" w:rsidRDefault="00466905" w:rsidP="00466905">
            <w:pPr>
              <w:jc w:val="center"/>
              <w:rPr>
                <w:rFonts w:ascii="Arial" w:hAnsi="Arial" w:cs="Arial"/>
                <w:b/>
                <w:sz w:val="24"/>
                <w:szCs w:val="24"/>
              </w:rPr>
            </w:pPr>
          </w:p>
        </w:tc>
        <w:tc>
          <w:tcPr>
            <w:tcW w:w="1768" w:type="dxa"/>
          </w:tcPr>
          <w:p w:rsidR="00466905" w:rsidRPr="00466905" w:rsidRDefault="00466905" w:rsidP="00466905">
            <w:pPr>
              <w:jc w:val="center"/>
              <w:rPr>
                <w:rFonts w:ascii="Arial" w:hAnsi="Arial" w:cs="Arial"/>
                <w:b/>
                <w:sz w:val="24"/>
                <w:szCs w:val="24"/>
              </w:rPr>
            </w:pPr>
          </w:p>
        </w:tc>
        <w:tc>
          <w:tcPr>
            <w:tcW w:w="1769" w:type="dxa"/>
            <w:vAlign w:val="center"/>
          </w:tcPr>
          <w:p w:rsidR="00466905" w:rsidRDefault="00466905" w:rsidP="00466905">
            <w:pPr>
              <w:jc w:val="center"/>
              <w:rPr>
                <w:rFonts w:ascii="Arial" w:hAnsi="Arial" w:cs="Arial"/>
                <w:b/>
                <w:sz w:val="24"/>
                <w:szCs w:val="24"/>
              </w:rPr>
            </w:pPr>
          </w:p>
        </w:tc>
        <w:tc>
          <w:tcPr>
            <w:tcW w:w="1764" w:type="dxa"/>
            <w:vAlign w:val="center"/>
          </w:tcPr>
          <w:p w:rsidR="00466905" w:rsidRDefault="00466905" w:rsidP="00466905">
            <w:pPr>
              <w:jc w:val="center"/>
              <w:rPr>
                <w:rFonts w:ascii="Arial" w:hAnsi="Arial" w:cs="Arial"/>
                <w:b/>
                <w:sz w:val="24"/>
                <w:szCs w:val="24"/>
              </w:rPr>
            </w:pPr>
          </w:p>
        </w:tc>
      </w:tr>
      <w:tr w:rsidR="00466905" w:rsidTr="00466905">
        <w:tc>
          <w:tcPr>
            <w:tcW w:w="1764" w:type="dxa"/>
          </w:tcPr>
          <w:p w:rsidR="00466905" w:rsidRDefault="00466905" w:rsidP="00466905">
            <w:pPr>
              <w:jc w:val="center"/>
              <w:rPr>
                <w:rFonts w:ascii="Arial" w:hAnsi="Arial" w:cs="Arial"/>
                <w:b/>
                <w:sz w:val="24"/>
                <w:szCs w:val="24"/>
              </w:rPr>
            </w:pPr>
          </w:p>
        </w:tc>
        <w:tc>
          <w:tcPr>
            <w:tcW w:w="1763" w:type="dxa"/>
          </w:tcPr>
          <w:p w:rsidR="00466905" w:rsidRDefault="00466905" w:rsidP="00466905">
            <w:pPr>
              <w:jc w:val="center"/>
              <w:rPr>
                <w:rFonts w:ascii="Arial" w:hAnsi="Arial" w:cs="Arial"/>
                <w:b/>
                <w:sz w:val="24"/>
                <w:szCs w:val="24"/>
              </w:rPr>
            </w:pPr>
          </w:p>
        </w:tc>
        <w:tc>
          <w:tcPr>
            <w:tcW w:w="1768" w:type="dxa"/>
          </w:tcPr>
          <w:p w:rsidR="00466905" w:rsidRPr="00466905" w:rsidRDefault="00466905" w:rsidP="00466905">
            <w:pPr>
              <w:jc w:val="center"/>
              <w:rPr>
                <w:rFonts w:ascii="Arial" w:hAnsi="Arial" w:cs="Arial"/>
                <w:b/>
                <w:sz w:val="24"/>
                <w:szCs w:val="24"/>
              </w:rPr>
            </w:pPr>
          </w:p>
        </w:tc>
        <w:tc>
          <w:tcPr>
            <w:tcW w:w="1769" w:type="dxa"/>
            <w:vAlign w:val="center"/>
          </w:tcPr>
          <w:p w:rsidR="00466905" w:rsidRDefault="00466905" w:rsidP="00466905">
            <w:pPr>
              <w:jc w:val="center"/>
              <w:rPr>
                <w:rFonts w:ascii="Arial" w:hAnsi="Arial" w:cs="Arial"/>
                <w:b/>
                <w:sz w:val="24"/>
                <w:szCs w:val="24"/>
              </w:rPr>
            </w:pPr>
          </w:p>
        </w:tc>
        <w:tc>
          <w:tcPr>
            <w:tcW w:w="1764" w:type="dxa"/>
            <w:vAlign w:val="center"/>
          </w:tcPr>
          <w:p w:rsidR="00466905" w:rsidRDefault="00466905" w:rsidP="00466905">
            <w:pPr>
              <w:jc w:val="center"/>
              <w:rPr>
                <w:rFonts w:ascii="Arial" w:hAnsi="Arial" w:cs="Arial"/>
                <w:b/>
                <w:sz w:val="24"/>
                <w:szCs w:val="24"/>
              </w:rPr>
            </w:pPr>
          </w:p>
        </w:tc>
      </w:tr>
      <w:tr w:rsidR="00466905" w:rsidTr="00466905">
        <w:tc>
          <w:tcPr>
            <w:tcW w:w="1764" w:type="dxa"/>
          </w:tcPr>
          <w:p w:rsidR="00466905" w:rsidRDefault="00466905" w:rsidP="00466905">
            <w:pPr>
              <w:jc w:val="center"/>
              <w:rPr>
                <w:rFonts w:ascii="Arial" w:hAnsi="Arial" w:cs="Arial"/>
                <w:b/>
                <w:sz w:val="24"/>
                <w:szCs w:val="24"/>
              </w:rPr>
            </w:pPr>
          </w:p>
        </w:tc>
        <w:tc>
          <w:tcPr>
            <w:tcW w:w="1763" w:type="dxa"/>
          </w:tcPr>
          <w:p w:rsidR="00466905" w:rsidRDefault="00466905" w:rsidP="00466905">
            <w:pPr>
              <w:jc w:val="center"/>
              <w:rPr>
                <w:rFonts w:ascii="Arial" w:hAnsi="Arial" w:cs="Arial"/>
                <w:b/>
                <w:sz w:val="24"/>
                <w:szCs w:val="24"/>
              </w:rPr>
            </w:pPr>
          </w:p>
        </w:tc>
        <w:tc>
          <w:tcPr>
            <w:tcW w:w="1768" w:type="dxa"/>
          </w:tcPr>
          <w:p w:rsidR="00466905" w:rsidRPr="00466905" w:rsidRDefault="00466905" w:rsidP="00466905">
            <w:pPr>
              <w:jc w:val="center"/>
              <w:rPr>
                <w:rFonts w:ascii="Arial" w:hAnsi="Arial" w:cs="Arial"/>
                <w:b/>
                <w:sz w:val="24"/>
                <w:szCs w:val="24"/>
              </w:rPr>
            </w:pPr>
          </w:p>
        </w:tc>
        <w:tc>
          <w:tcPr>
            <w:tcW w:w="1769" w:type="dxa"/>
            <w:vAlign w:val="center"/>
          </w:tcPr>
          <w:p w:rsidR="00466905" w:rsidRDefault="00466905" w:rsidP="00466905">
            <w:pPr>
              <w:jc w:val="center"/>
              <w:rPr>
                <w:rFonts w:ascii="Arial" w:hAnsi="Arial" w:cs="Arial"/>
                <w:b/>
                <w:sz w:val="24"/>
                <w:szCs w:val="24"/>
              </w:rPr>
            </w:pPr>
          </w:p>
        </w:tc>
        <w:tc>
          <w:tcPr>
            <w:tcW w:w="1764" w:type="dxa"/>
            <w:vAlign w:val="center"/>
          </w:tcPr>
          <w:p w:rsidR="00466905" w:rsidRDefault="00466905" w:rsidP="00466905">
            <w:pPr>
              <w:jc w:val="center"/>
              <w:rPr>
                <w:rFonts w:ascii="Arial" w:hAnsi="Arial" w:cs="Arial"/>
                <w:b/>
                <w:sz w:val="24"/>
                <w:szCs w:val="24"/>
              </w:rPr>
            </w:pPr>
          </w:p>
        </w:tc>
      </w:tr>
      <w:tr w:rsidR="00466905" w:rsidTr="00466905">
        <w:tc>
          <w:tcPr>
            <w:tcW w:w="1764" w:type="dxa"/>
          </w:tcPr>
          <w:p w:rsidR="00466905" w:rsidRDefault="00466905" w:rsidP="00466905">
            <w:pPr>
              <w:jc w:val="center"/>
              <w:rPr>
                <w:rFonts w:ascii="Arial" w:hAnsi="Arial" w:cs="Arial"/>
                <w:b/>
                <w:sz w:val="24"/>
                <w:szCs w:val="24"/>
              </w:rPr>
            </w:pPr>
          </w:p>
        </w:tc>
        <w:tc>
          <w:tcPr>
            <w:tcW w:w="1763" w:type="dxa"/>
          </w:tcPr>
          <w:p w:rsidR="00466905" w:rsidRDefault="00466905" w:rsidP="00466905">
            <w:pPr>
              <w:jc w:val="center"/>
              <w:rPr>
                <w:rFonts w:ascii="Arial" w:hAnsi="Arial" w:cs="Arial"/>
                <w:b/>
                <w:sz w:val="24"/>
                <w:szCs w:val="24"/>
              </w:rPr>
            </w:pPr>
          </w:p>
        </w:tc>
        <w:tc>
          <w:tcPr>
            <w:tcW w:w="1768" w:type="dxa"/>
          </w:tcPr>
          <w:p w:rsidR="00466905" w:rsidRPr="00466905" w:rsidRDefault="00466905" w:rsidP="00466905">
            <w:pPr>
              <w:jc w:val="center"/>
              <w:rPr>
                <w:rFonts w:ascii="Arial" w:hAnsi="Arial" w:cs="Arial"/>
                <w:b/>
                <w:sz w:val="24"/>
                <w:szCs w:val="24"/>
              </w:rPr>
            </w:pPr>
          </w:p>
        </w:tc>
        <w:tc>
          <w:tcPr>
            <w:tcW w:w="1769" w:type="dxa"/>
            <w:vAlign w:val="center"/>
          </w:tcPr>
          <w:p w:rsidR="00466905" w:rsidRDefault="00466905" w:rsidP="00466905">
            <w:pPr>
              <w:jc w:val="center"/>
              <w:rPr>
                <w:rFonts w:ascii="Arial" w:hAnsi="Arial" w:cs="Arial"/>
                <w:b/>
                <w:sz w:val="24"/>
                <w:szCs w:val="24"/>
              </w:rPr>
            </w:pPr>
          </w:p>
        </w:tc>
        <w:tc>
          <w:tcPr>
            <w:tcW w:w="1764" w:type="dxa"/>
            <w:vAlign w:val="center"/>
          </w:tcPr>
          <w:p w:rsidR="00466905" w:rsidRDefault="00466905" w:rsidP="00466905">
            <w:pPr>
              <w:jc w:val="center"/>
              <w:rPr>
                <w:rFonts w:ascii="Arial" w:hAnsi="Arial" w:cs="Arial"/>
                <w:b/>
                <w:sz w:val="24"/>
                <w:szCs w:val="24"/>
              </w:rPr>
            </w:pPr>
          </w:p>
        </w:tc>
      </w:tr>
      <w:tr w:rsidR="00466905" w:rsidTr="009046A2">
        <w:tblPrEx>
          <w:tblCellMar>
            <w:left w:w="70" w:type="dxa"/>
            <w:right w:w="70" w:type="dxa"/>
          </w:tblCellMar>
          <w:tblLook w:val="0000" w:firstRow="0" w:lastRow="0" w:firstColumn="0" w:lastColumn="0" w:noHBand="0" w:noVBand="0"/>
        </w:tblPrEx>
        <w:trPr>
          <w:gridBefore w:val="2"/>
          <w:wBefore w:w="3527" w:type="dxa"/>
          <w:trHeight w:val="585"/>
        </w:trPr>
        <w:tc>
          <w:tcPr>
            <w:tcW w:w="1768" w:type="dxa"/>
            <w:shd w:val="clear" w:color="auto" w:fill="BFBFBF" w:themeFill="background1" w:themeFillShade="BF"/>
          </w:tcPr>
          <w:p w:rsidR="00466905" w:rsidRPr="00FE6303" w:rsidRDefault="00466905" w:rsidP="00466905">
            <w:pPr>
              <w:jc w:val="center"/>
              <w:rPr>
                <w:rFonts w:ascii="Arial" w:hAnsi="Arial" w:cs="Arial"/>
                <w:b/>
                <w:sz w:val="18"/>
                <w:szCs w:val="18"/>
              </w:rPr>
            </w:pPr>
            <w:r w:rsidRPr="00FE6303">
              <w:rPr>
                <w:rFonts w:ascii="Arial" w:hAnsi="Arial" w:cs="Arial"/>
                <w:b/>
                <w:sz w:val="18"/>
                <w:szCs w:val="18"/>
              </w:rPr>
              <w:t>GRAN TOTAL con impuestos incluidos:</w:t>
            </w:r>
          </w:p>
        </w:tc>
        <w:tc>
          <w:tcPr>
            <w:tcW w:w="3533" w:type="dxa"/>
            <w:gridSpan w:val="2"/>
            <w:shd w:val="clear" w:color="auto" w:fill="BFBFBF" w:themeFill="background1" w:themeFillShade="BF"/>
            <w:vAlign w:val="center"/>
          </w:tcPr>
          <w:p w:rsidR="00466905" w:rsidRDefault="00466905" w:rsidP="00466905">
            <w:pPr>
              <w:jc w:val="center"/>
              <w:rPr>
                <w:rFonts w:ascii="Arial" w:hAnsi="Arial" w:cs="Arial"/>
                <w:b/>
                <w:sz w:val="24"/>
                <w:szCs w:val="24"/>
              </w:rPr>
            </w:pPr>
            <w:r w:rsidRPr="00FE6303">
              <w:rPr>
                <w:rFonts w:ascii="Arial" w:hAnsi="Arial" w:cs="Arial"/>
                <w:b/>
                <w:sz w:val="18"/>
                <w:szCs w:val="18"/>
              </w:rPr>
              <w:t>$</w:t>
            </w:r>
          </w:p>
        </w:tc>
      </w:tr>
    </w:tbl>
    <w:p w:rsidR="002C514A" w:rsidRDefault="002C514A" w:rsidP="00273C47">
      <w:pPr>
        <w:spacing w:after="0" w:line="240" w:lineRule="auto"/>
        <w:jc w:val="center"/>
        <w:rPr>
          <w:rFonts w:ascii="Arial" w:hAnsi="Arial" w:cs="Arial"/>
          <w:b/>
          <w:sz w:val="24"/>
          <w:szCs w:val="24"/>
        </w:rPr>
      </w:pPr>
    </w:p>
    <w:p w:rsidR="00273C47" w:rsidRPr="008D0649" w:rsidRDefault="00FE6303" w:rsidP="00273C47">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Gran Total (</w:t>
      </w:r>
      <w:r w:rsidRPr="008D0649">
        <w:rPr>
          <w:rFonts w:ascii="Arial" w:hAnsi="Arial" w:cs="Arial"/>
          <w:sz w:val="24"/>
          <w:szCs w:val="24"/>
        </w:rPr>
        <w:t>con letra</w:t>
      </w:r>
      <w:r>
        <w:rPr>
          <w:rFonts w:ascii="Arial" w:hAnsi="Arial" w:cs="Arial"/>
          <w:sz w:val="24"/>
          <w:szCs w:val="24"/>
        </w:rPr>
        <w:t>) con impuestos incluidos</w:t>
      </w:r>
      <w:r w:rsidR="00273C47" w:rsidRPr="008D0649">
        <w:rPr>
          <w:rFonts w:ascii="Arial" w:hAnsi="Arial" w:cs="Arial"/>
          <w:sz w:val="24"/>
          <w:szCs w:val="24"/>
        </w:rPr>
        <w:t>: __________________________________________</w:t>
      </w:r>
      <w:r>
        <w:rPr>
          <w:rFonts w:ascii="Arial" w:hAnsi="Arial" w:cs="Arial"/>
          <w:sz w:val="24"/>
          <w:szCs w:val="24"/>
        </w:rPr>
        <w:t>_________________</w:t>
      </w:r>
      <w:r w:rsidR="00273C47" w:rsidRPr="008D0649">
        <w:rPr>
          <w:rFonts w:ascii="Arial" w:hAnsi="Arial" w:cs="Arial"/>
          <w:sz w:val="24"/>
          <w:szCs w:val="24"/>
        </w:rPr>
        <w:t>_.</w:t>
      </w:r>
    </w:p>
    <w:p w:rsidR="00273C47" w:rsidRPr="008D0649" w:rsidRDefault="00273C47" w:rsidP="00273C47">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Fecha de elaboración: DD/MM/2018.</w:t>
      </w:r>
    </w:p>
    <w:p w:rsidR="00273C47" w:rsidRPr="008D0649" w:rsidRDefault="00273C47" w:rsidP="00273C47">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Vigencia de la cotización: __________(mínimo 30 días naturales)________________________.</w:t>
      </w:r>
    </w:p>
    <w:p w:rsidR="00273C47" w:rsidRPr="008D0649" w:rsidRDefault="00273C47" w:rsidP="00273C47">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 xml:space="preserve">Tiempo de entrega: _______ (la vigencia de la oferta </w:t>
      </w:r>
      <w:r>
        <w:rPr>
          <w:rFonts w:ascii="Arial" w:hAnsi="Arial" w:cs="Arial"/>
          <w:sz w:val="24"/>
          <w:szCs w:val="24"/>
        </w:rPr>
        <w:t>no podrá modificarse,</w:t>
      </w:r>
      <w:r w:rsidRPr="008D0649">
        <w:rPr>
          <w:rFonts w:ascii="Arial" w:hAnsi="Arial" w:cs="Arial"/>
          <w:sz w:val="24"/>
          <w:szCs w:val="24"/>
        </w:rPr>
        <w:t xml:space="preserve"> hasta la fecha en que sean entregados todos los productos adjudicados) _________________________.</w:t>
      </w:r>
    </w:p>
    <w:p w:rsidR="00273C47" w:rsidRPr="008D0649" w:rsidRDefault="00273C47" w:rsidP="00273C47">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Condiciones de venta: _________________________________________.</w:t>
      </w:r>
    </w:p>
    <w:p w:rsidR="00273C47" w:rsidRPr="008D0649" w:rsidRDefault="00273C47" w:rsidP="00273C47">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w:t>
      </w:r>
      <w:r w:rsidRPr="008D0649">
        <w:rPr>
          <w:rFonts w:ascii="Arial" w:hAnsi="Arial" w:cs="Arial"/>
          <w:sz w:val="24"/>
          <w:szCs w:val="24"/>
        </w:rPr>
        <w:t xml:space="preserve">Señalar si los precios cotizados serán los mismos en caso de que el Auditor Superior del Estado de Jalisco opte por adjudicar por partidas lo que </w:t>
      </w:r>
      <w:r>
        <w:rPr>
          <w:rFonts w:ascii="Arial" w:hAnsi="Arial" w:cs="Arial"/>
          <w:sz w:val="24"/>
          <w:szCs w:val="24"/>
        </w:rPr>
        <w:t>es materia de la licitación</w:t>
      </w:r>
      <w:r w:rsidRPr="008D0649">
        <w:rPr>
          <w:rFonts w:ascii="Arial" w:hAnsi="Arial" w:cs="Arial"/>
          <w:sz w:val="24"/>
          <w:szCs w:val="24"/>
        </w:rPr>
        <w:t>. El no hacerlo, queda en el entendido de que sostiene los precios para cualquier volumen de adjudicación.</w:t>
      </w:r>
      <w:r>
        <w:rPr>
          <w:rFonts w:ascii="Arial" w:hAnsi="Arial" w:cs="Arial"/>
          <w:sz w:val="24"/>
          <w:szCs w:val="24"/>
        </w:rPr>
        <w:t>)</w:t>
      </w:r>
    </w:p>
    <w:p w:rsidR="00273C47" w:rsidRPr="008D0649" w:rsidRDefault="00273C47" w:rsidP="00273C47">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Garantías ofrecidas.</w:t>
      </w:r>
    </w:p>
    <w:p w:rsidR="00273C47" w:rsidRPr="008D0649" w:rsidRDefault="00273C47" w:rsidP="00273C47">
      <w:pPr>
        <w:spacing w:after="0" w:line="240" w:lineRule="auto"/>
        <w:jc w:val="both"/>
        <w:rPr>
          <w:rFonts w:ascii="Arial" w:hAnsi="Arial" w:cs="Arial"/>
          <w:sz w:val="24"/>
          <w:szCs w:val="24"/>
        </w:rPr>
      </w:pPr>
    </w:p>
    <w:p w:rsidR="00273C47" w:rsidRPr="008D0649" w:rsidRDefault="00273C47" w:rsidP="00273C47">
      <w:pPr>
        <w:spacing w:after="0" w:line="240" w:lineRule="auto"/>
        <w:jc w:val="both"/>
        <w:rPr>
          <w:rFonts w:ascii="Arial" w:hAnsi="Arial" w:cs="Arial"/>
          <w:sz w:val="24"/>
          <w:szCs w:val="24"/>
        </w:rPr>
      </w:pPr>
      <w:r w:rsidRPr="008D0649">
        <w:rPr>
          <w:rFonts w:ascii="Arial" w:hAnsi="Arial" w:cs="Arial"/>
          <w:sz w:val="24"/>
          <w:szCs w:val="24"/>
        </w:rPr>
        <w:t>Bajo protesta de decir verdad, manifiesto que el poder/mandato con el que ostento mi representación, a ésta fecha no ha sido modificado o revocado.</w:t>
      </w:r>
    </w:p>
    <w:p w:rsidR="00273C47" w:rsidRPr="008D0649" w:rsidRDefault="00273C47" w:rsidP="00273C47">
      <w:pPr>
        <w:spacing w:after="0" w:line="240" w:lineRule="auto"/>
        <w:jc w:val="both"/>
        <w:rPr>
          <w:rFonts w:ascii="Arial" w:hAnsi="Arial" w:cs="Arial"/>
          <w:sz w:val="24"/>
          <w:szCs w:val="24"/>
        </w:rPr>
      </w:pPr>
    </w:p>
    <w:p w:rsidR="00273C47" w:rsidRPr="008D0649" w:rsidRDefault="00273C47" w:rsidP="00273C47">
      <w:pPr>
        <w:spacing w:after="0" w:line="240" w:lineRule="auto"/>
        <w:jc w:val="both"/>
        <w:rPr>
          <w:rFonts w:ascii="Arial" w:hAnsi="Arial" w:cs="Arial"/>
          <w:sz w:val="24"/>
          <w:szCs w:val="24"/>
        </w:rPr>
      </w:pPr>
    </w:p>
    <w:p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ATENTAMENTE</w:t>
      </w:r>
    </w:p>
    <w:p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Guadalajara, Jalisco ____ de ________ de 2018.</w:t>
      </w:r>
    </w:p>
    <w:p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Protesto lo necesario.</w:t>
      </w:r>
    </w:p>
    <w:p w:rsidR="006634E0" w:rsidRDefault="006634E0" w:rsidP="00273C47">
      <w:pPr>
        <w:spacing w:after="0" w:line="240" w:lineRule="auto"/>
        <w:jc w:val="center"/>
        <w:rPr>
          <w:rFonts w:ascii="Arial" w:hAnsi="Arial" w:cs="Arial"/>
          <w:sz w:val="24"/>
          <w:szCs w:val="24"/>
        </w:rPr>
      </w:pPr>
    </w:p>
    <w:p w:rsidR="006634E0" w:rsidRDefault="006634E0" w:rsidP="00273C47">
      <w:pPr>
        <w:spacing w:after="0" w:line="240" w:lineRule="auto"/>
        <w:jc w:val="center"/>
        <w:rPr>
          <w:rFonts w:ascii="Arial" w:hAnsi="Arial" w:cs="Arial"/>
          <w:sz w:val="24"/>
          <w:szCs w:val="24"/>
        </w:rPr>
      </w:pPr>
    </w:p>
    <w:p w:rsidR="00273C47" w:rsidRPr="008D0649" w:rsidRDefault="00273C47" w:rsidP="00273C47">
      <w:pPr>
        <w:spacing w:after="0" w:line="240" w:lineRule="auto"/>
        <w:jc w:val="center"/>
        <w:rPr>
          <w:rFonts w:ascii="Arial" w:hAnsi="Arial" w:cs="Arial"/>
          <w:sz w:val="24"/>
          <w:szCs w:val="24"/>
        </w:rPr>
      </w:pPr>
      <w:r w:rsidRPr="008D0649">
        <w:rPr>
          <w:rFonts w:ascii="Arial" w:hAnsi="Arial" w:cs="Arial"/>
          <w:sz w:val="24"/>
          <w:szCs w:val="24"/>
        </w:rPr>
        <w:t>Nombre y firma del representante Legal</w:t>
      </w:r>
    </w:p>
    <w:p w:rsidR="00273C47" w:rsidRDefault="00273C47" w:rsidP="00273C47">
      <w:pPr>
        <w:spacing w:after="0" w:line="240" w:lineRule="auto"/>
        <w:jc w:val="center"/>
        <w:rPr>
          <w:rFonts w:ascii="Arial" w:hAnsi="Arial" w:cs="Arial"/>
          <w:sz w:val="24"/>
          <w:szCs w:val="24"/>
        </w:rPr>
      </w:pPr>
      <w:r w:rsidRPr="008D0649">
        <w:rPr>
          <w:rFonts w:ascii="Arial" w:hAnsi="Arial" w:cs="Arial"/>
          <w:sz w:val="24"/>
          <w:szCs w:val="24"/>
        </w:rPr>
        <w:t>Razón social de la persona jurídica</w:t>
      </w:r>
    </w:p>
    <w:p w:rsidR="00273C47" w:rsidRPr="00FE6303" w:rsidRDefault="00273C47" w:rsidP="006634E0">
      <w:pPr>
        <w:spacing w:after="0" w:line="240" w:lineRule="auto"/>
        <w:jc w:val="both"/>
        <w:rPr>
          <w:rFonts w:ascii="Arial" w:hAnsi="Arial" w:cs="Arial"/>
          <w:sz w:val="16"/>
          <w:szCs w:val="16"/>
        </w:rPr>
      </w:pPr>
      <w:bookmarkStart w:id="0" w:name="_GoBack"/>
      <w:bookmarkEnd w:id="0"/>
      <w:r w:rsidRPr="00FE6303">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sectPr w:rsidR="00273C47" w:rsidRPr="00FE630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134" w:rsidRDefault="00737134" w:rsidP="00C22F5D">
      <w:pPr>
        <w:spacing w:after="0" w:line="240" w:lineRule="auto"/>
      </w:pPr>
      <w:r>
        <w:separator/>
      </w:r>
    </w:p>
  </w:endnote>
  <w:endnote w:type="continuationSeparator" w:id="0">
    <w:p w:rsidR="00737134" w:rsidRDefault="00737134" w:rsidP="00C2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134" w:rsidRDefault="00737134" w:rsidP="00C22F5D">
      <w:pPr>
        <w:spacing w:after="0" w:line="240" w:lineRule="auto"/>
      </w:pPr>
      <w:r>
        <w:separator/>
      </w:r>
    </w:p>
  </w:footnote>
  <w:footnote w:type="continuationSeparator" w:id="0">
    <w:p w:rsidR="00737134" w:rsidRDefault="00737134" w:rsidP="00C2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4A"/>
    <w:rsid w:val="00205B91"/>
    <w:rsid w:val="00233AF4"/>
    <w:rsid w:val="00273C47"/>
    <w:rsid w:val="00285E67"/>
    <w:rsid w:val="002C514A"/>
    <w:rsid w:val="00466905"/>
    <w:rsid w:val="00491492"/>
    <w:rsid w:val="00507C32"/>
    <w:rsid w:val="005471D8"/>
    <w:rsid w:val="0058667D"/>
    <w:rsid w:val="006120E7"/>
    <w:rsid w:val="006634E0"/>
    <w:rsid w:val="006C17A8"/>
    <w:rsid w:val="00737134"/>
    <w:rsid w:val="007E7F81"/>
    <w:rsid w:val="00840F97"/>
    <w:rsid w:val="009046A2"/>
    <w:rsid w:val="009244AE"/>
    <w:rsid w:val="0098490D"/>
    <w:rsid w:val="009C0E58"/>
    <w:rsid w:val="009E45A4"/>
    <w:rsid w:val="00AA19B9"/>
    <w:rsid w:val="00AD4A39"/>
    <w:rsid w:val="00C0645A"/>
    <w:rsid w:val="00C22F5D"/>
    <w:rsid w:val="00CB2760"/>
    <w:rsid w:val="00D5318D"/>
    <w:rsid w:val="00DA6FC5"/>
    <w:rsid w:val="00F55A70"/>
    <w:rsid w:val="00FD76EC"/>
    <w:rsid w:val="00FE6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4EA2"/>
  <w15:chartTrackingRefBased/>
  <w15:docId w15:val="{5D6DE482-199E-4437-98D9-4D9BD94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4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14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22F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5D"/>
    <w:rPr>
      <w:lang w:val="es-ES"/>
    </w:rPr>
  </w:style>
  <w:style w:type="paragraph" w:styleId="Piedepgina">
    <w:name w:val="footer"/>
    <w:basedOn w:val="Normal"/>
    <w:link w:val="PiedepginaCar"/>
    <w:uiPriority w:val="99"/>
    <w:unhideWhenUsed/>
    <w:rsid w:val="00C22F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5D"/>
    <w:rPr>
      <w:lang w:val="es-ES"/>
    </w:rPr>
  </w:style>
  <w:style w:type="paragraph" w:styleId="Prrafodelista">
    <w:name w:val="List Paragraph"/>
    <w:basedOn w:val="Normal"/>
    <w:uiPriority w:val="34"/>
    <w:qFormat/>
    <w:rsid w:val="00273C47"/>
    <w:pPr>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260</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Roxana Cortés Radall</cp:lastModifiedBy>
  <cp:revision>8</cp:revision>
  <dcterms:created xsi:type="dcterms:W3CDTF">2018-08-08T17:13:00Z</dcterms:created>
  <dcterms:modified xsi:type="dcterms:W3CDTF">2018-08-13T16:46:00Z</dcterms:modified>
</cp:coreProperties>
</file>